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6F6665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6F6665">
        <w:rPr>
          <w:rFonts w:ascii="Arial" w:hAnsi="Arial" w:cs="Arial"/>
          <w:b/>
        </w:rPr>
        <w:t>Oznámení o vyhlášení výběrového řízení</w:t>
      </w:r>
      <w:r w:rsidR="00F42C0C" w:rsidRPr="006F6665">
        <w:rPr>
          <w:rFonts w:ascii="Arial" w:hAnsi="Arial" w:cs="Arial"/>
          <w:b/>
        </w:rPr>
        <w:t xml:space="preserve"> na služební místo</w:t>
      </w:r>
    </w:p>
    <w:p w:rsidR="00276ED4" w:rsidRPr="006F6665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6F6665">
        <w:rPr>
          <w:rFonts w:ascii="Arial" w:hAnsi="Arial" w:cs="Arial"/>
          <w:b/>
        </w:rPr>
        <w:t>č. 230</w:t>
      </w:r>
      <w:r w:rsidR="00B811CA" w:rsidRPr="006F6665">
        <w:rPr>
          <w:rFonts w:ascii="Arial" w:hAnsi="Arial" w:cs="Arial"/>
          <w:b/>
        </w:rPr>
        <w:t>6</w:t>
      </w:r>
      <w:r w:rsidR="008E55C1" w:rsidRPr="006F6665">
        <w:rPr>
          <w:rFonts w:ascii="Arial" w:hAnsi="Arial" w:cs="Arial"/>
          <w:b/>
        </w:rPr>
        <w:t>9</w:t>
      </w:r>
      <w:r w:rsidR="00B811CA" w:rsidRPr="006F6665">
        <w:rPr>
          <w:rFonts w:ascii="Arial" w:hAnsi="Arial" w:cs="Arial"/>
          <w:b/>
        </w:rPr>
        <w:t>6</w:t>
      </w:r>
      <w:r w:rsidR="0039290B" w:rsidRPr="006F6665">
        <w:rPr>
          <w:rFonts w:ascii="Arial" w:hAnsi="Arial" w:cs="Arial"/>
          <w:b/>
        </w:rPr>
        <w:t xml:space="preserve"> </w:t>
      </w:r>
      <w:r w:rsidRPr="006F6665">
        <w:rPr>
          <w:rFonts w:ascii="Arial" w:hAnsi="Arial" w:cs="Arial"/>
          <w:b/>
        </w:rPr>
        <w:t>–</w:t>
      </w:r>
      <w:r w:rsidR="0039290B" w:rsidRPr="006F6665">
        <w:rPr>
          <w:rFonts w:ascii="Arial" w:hAnsi="Arial" w:cs="Arial"/>
          <w:b/>
        </w:rPr>
        <w:t xml:space="preserve"> </w:t>
      </w:r>
      <w:r w:rsidR="00E62A52" w:rsidRPr="006F6665">
        <w:rPr>
          <w:rFonts w:ascii="Arial" w:hAnsi="Arial" w:cs="Arial"/>
          <w:b/>
        </w:rPr>
        <w:t xml:space="preserve">odborný / </w:t>
      </w:r>
      <w:r w:rsidRPr="006F6665">
        <w:rPr>
          <w:rFonts w:ascii="Arial" w:hAnsi="Arial" w:cs="Arial"/>
          <w:b/>
        </w:rPr>
        <w:t xml:space="preserve">vrchní </w:t>
      </w:r>
      <w:r w:rsidR="00E62A52" w:rsidRPr="006F6665">
        <w:rPr>
          <w:rFonts w:ascii="Arial" w:hAnsi="Arial" w:cs="Arial"/>
          <w:b/>
        </w:rPr>
        <w:t xml:space="preserve">referent </w:t>
      </w:r>
      <w:r w:rsidRPr="006F6665">
        <w:rPr>
          <w:rFonts w:ascii="Arial" w:hAnsi="Arial" w:cs="Arial"/>
          <w:b/>
        </w:rPr>
        <w:t xml:space="preserve">v oddělení </w:t>
      </w:r>
      <w:r w:rsidR="008E55C1" w:rsidRPr="006F6665">
        <w:rPr>
          <w:rFonts w:ascii="Arial" w:hAnsi="Arial" w:cs="Arial"/>
          <w:b/>
        </w:rPr>
        <w:t>vymáhacím</w:t>
      </w:r>
    </w:p>
    <w:p w:rsidR="00A0294A" w:rsidRPr="006F6665" w:rsidRDefault="00A0294A" w:rsidP="00276E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76ED4" w:rsidRPr="006F6665" w:rsidRDefault="00276ED4" w:rsidP="006F6665">
      <w:pPr>
        <w:spacing w:after="0" w:line="360" w:lineRule="auto"/>
        <w:ind w:left="4956"/>
        <w:jc w:val="right"/>
        <w:rPr>
          <w:rFonts w:ascii="Arial" w:hAnsi="Arial" w:cs="Arial"/>
          <w:sz w:val="20"/>
          <w:szCs w:val="20"/>
        </w:rPr>
      </w:pPr>
      <w:proofErr w:type="gramStart"/>
      <w:r w:rsidRPr="006F6665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6F6665">
        <w:rPr>
          <w:rFonts w:ascii="Arial" w:hAnsi="Arial" w:cs="Arial"/>
          <w:sz w:val="20"/>
          <w:szCs w:val="20"/>
        </w:rPr>
        <w:t>: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C85B82" w:rsidRPr="006F6665">
        <w:rPr>
          <w:rFonts w:ascii="Arial" w:hAnsi="Arial" w:cs="Arial"/>
          <w:sz w:val="20"/>
          <w:szCs w:val="20"/>
        </w:rPr>
        <w:t>63535/15/7423-20290-404790</w:t>
      </w:r>
    </w:p>
    <w:p w:rsidR="00276ED4" w:rsidRPr="006F6665" w:rsidRDefault="00276ED4" w:rsidP="006F6665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Datum: </w:t>
      </w:r>
      <w:r w:rsidR="00126837" w:rsidRPr="006F6665">
        <w:rPr>
          <w:rFonts w:ascii="Arial" w:hAnsi="Arial" w:cs="Arial"/>
          <w:sz w:val="20"/>
          <w:szCs w:val="20"/>
        </w:rPr>
        <w:t xml:space="preserve">7. srpna </w:t>
      </w:r>
      <w:r w:rsidRPr="006F6665">
        <w:rPr>
          <w:rFonts w:ascii="Arial" w:hAnsi="Arial" w:cs="Arial"/>
          <w:sz w:val="20"/>
          <w:szCs w:val="20"/>
        </w:rPr>
        <w:t>2015</w:t>
      </w:r>
    </w:p>
    <w:p w:rsidR="00C0487A" w:rsidRPr="006F6665" w:rsidRDefault="00770B90" w:rsidP="006F666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6F6665">
        <w:rPr>
          <w:rFonts w:ascii="Arial" w:hAnsi="Arial" w:cs="Arial"/>
          <w:sz w:val="20"/>
          <w:szCs w:val="20"/>
        </w:rPr>
        <w:t>jako s</w:t>
      </w:r>
      <w:r w:rsidR="00276ED4" w:rsidRPr="006F6665">
        <w:rPr>
          <w:rFonts w:ascii="Arial" w:hAnsi="Arial" w:cs="Arial"/>
          <w:sz w:val="20"/>
          <w:szCs w:val="20"/>
        </w:rPr>
        <w:t>lužební orgán</w:t>
      </w:r>
      <w:r w:rsidR="00C0487A" w:rsidRPr="006F6665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6F6665">
        <w:rPr>
          <w:rFonts w:ascii="Arial" w:hAnsi="Arial" w:cs="Arial"/>
          <w:sz w:val="20"/>
          <w:szCs w:val="20"/>
        </w:rPr>
        <w:t>f</w:t>
      </w:r>
      <w:r w:rsidR="00C0487A" w:rsidRPr="006F6665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6F6665">
        <w:rPr>
          <w:rFonts w:ascii="Arial" w:hAnsi="Arial" w:cs="Arial"/>
          <w:sz w:val="20"/>
          <w:szCs w:val="20"/>
        </w:rPr>
        <w:t xml:space="preserve"> vyhlašuje v</w:t>
      </w:r>
      <w:r w:rsidR="001E1813" w:rsidRPr="006F6665">
        <w:rPr>
          <w:rFonts w:ascii="Arial" w:hAnsi="Arial" w:cs="Arial"/>
          <w:sz w:val="20"/>
          <w:szCs w:val="20"/>
        </w:rPr>
        <w:t>ýběrové řízení na služební místo</w:t>
      </w:r>
      <w:r w:rsidRPr="006F6665">
        <w:rPr>
          <w:rFonts w:ascii="Arial" w:hAnsi="Arial" w:cs="Arial"/>
          <w:sz w:val="20"/>
          <w:szCs w:val="20"/>
        </w:rPr>
        <w:t xml:space="preserve"> č. 230</w:t>
      </w:r>
      <w:r w:rsidR="008E55C1" w:rsidRPr="006F6665">
        <w:rPr>
          <w:rFonts w:ascii="Arial" w:hAnsi="Arial" w:cs="Arial"/>
          <w:sz w:val="20"/>
          <w:szCs w:val="20"/>
        </w:rPr>
        <w:t>69</w:t>
      </w:r>
      <w:r w:rsidR="00B811CA" w:rsidRPr="006F6665">
        <w:rPr>
          <w:rFonts w:ascii="Arial" w:hAnsi="Arial" w:cs="Arial"/>
          <w:sz w:val="20"/>
          <w:szCs w:val="20"/>
        </w:rPr>
        <w:t>6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3E5404" w:rsidRPr="006F6665">
        <w:rPr>
          <w:rFonts w:ascii="Arial" w:hAnsi="Arial" w:cs="Arial"/>
          <w:b/>
          <w:sz w:val="20"/>
          <w:szCs w:val="20"/>
        </w:rPr>
        <w:t>odborný /</w:t>
      </w:r>
      <w:r w:rsidR="003E5404" w:rsidRPr="006F6665">
        <w:rPr>
          <w:rFonts w:ascii="Arial" w:hAnsi="Arial" w:cs="Arial"/>
          <w:sz w:val="20"/>
          <w:szCs w:val="20"/>
        </w:rPr>
        <w:t xml:space="preserve"> </w:t>
      </w:r>
      <w:r w:rsidRPr="006F6665">
        <w:rPr>
          <w:rFonts w:ascii="Arial" w:hAnsi="Arial" w:cs="Arial"/>
          <w:b/>
          <w:sz w:val="20"/>
          <w:szCs w:val="20"/>
        </w:rPr>
        <w:t>vrchní referent</w:t>
      </w:r>
      <w:r w:rsidR="0056514D" w:rsidRPr="006F6665">
        <w:rPr>
          <w:rFonts w:ascii="Arial" w:hAnsi="Arial" w:cs="Arial"/>
          <w:b/>
          <w:sz w:val="20"/>
          <w:szCs w:val="20"/>
        </w:rPr>
        <w:t xml:space="preserve"> </w:t>
      </w:r>
      <w:r w:rsidRPr="006F6665">
        <w:rPr>
          <w:rFonts w:ascii="Arial" w:hAnsi="Arial" w:cs="Arial"/>
          <w:b/>
          <w:sz w:val="20"/>
          <w:szCs w:val="20"/>
        </w:rPr>
        <w:t xml:space="preserve">v oddělení </w:t>
      </w:r>
      <w:r w:rsidR="00311F27" w:rsidRPr="006F6665">
        <w:rPr>
          <w:rFonts w:ascii="Arial" w:hAnsi="Arial" w:cs="Arial"/>
          <w:b/>
          <w:sz w:val="20"/>
          <w:szCs w:val="20"/>
        </w:rPr>
        <w:t xml:space="preserve">vymáhacím </w:t>
      </w:r>
      <w:r w:rsidR="0056514D" w:rsidRPr="006F6665">
        <w:rPr>
          <w:rFonts w:ascii="Arial" w:hAnsi="Arial" w:cs="Arial"/>
          <w:sz w:val="20"/>
          <w:szCs w:val="20"/>
        </w:rPr>
        <w:t>v oboru</w:t>
      </w:r>
      <w:r w:rsidR="00A0294A" w:rsidRPr="006F6665">
        <w:rPr>
          <w:rFonts w:ascii="Arial" w:hAnsi="Arial" w:cs="Arial"/>
          <w:sz w:val="20"/>
          <w:szCs w:val="20"/>
        </w:rPr>
        <w:t xml:space="preserve"> služby</w:t>
      </w:r>
      <w:r w:rsidRPr="006F6665">
        <w:rPr>
          <w:rFonts w:ascii="Arial" w:hAnsi="Arial" w:cs="Arial"/>
          <w:sz w:val="20"/>
          <w:szCs w:val="20"/>
        </w:rPr>
        <w:t xml:space="preserve"> 2 </w:t>
      </w:r>
      <w:r w:rsidRPr="006F6665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6F6665">
        <w:rPr>
          <w:rFonts w:ascii="Arial" w:hAnsi="Arial" w:cs="Arial"/>
          <w:sz w:val="20"/>
          <w:szCs w:val="20"/>
        </w:rPr>
        <w:t xml:space="preserve">. </w:t>
      </w:r>
      <w:r w:rsidR="008F42C4" w:rsidRPr="006F6665">
        <w:rPr>
          <w:rFonts w:ascii="Arial" w:hAnsi="Arial" w:cs="Arial"/>
          <w:sz w:val="20"/>
          <w:szCs w:val="20"/>
        </w:rPr>
        <w:t>Místem výkonu služby je</w:t>
      </w:r>
      <w:r w:rsidR="001D537E" w:rsidRPr="006F6665">
        <w:rPr>
          <w:rFonts w:ascii="Arial" w:hAnsi="Arial" w:cs="Arial"/>
          <w:sz w:val="20"/>
          <w:szCs w:val="20"/>
        </w:rPr>
        <w:t xml:space="preserve"> </w:t>
      </w:r>
      <w:r w:rsidR="00B811CA" w:rsidRPr="006F6665">
        <w:rPr>
          <w:rFonts w:ascii="Arial" w:hAnsi="Arial" w:cs="Arial"/>
          <w:b/>
          <w:sz w:val="20"/>
          <w:szCs w:val="20"/>
        </w:rPr>
        <w:t>Tachov</w:t>
      </w:r>
      <w:r w:rsidR="001D537E" w:rsidRPr="006F6665">
        <w:rPr>
          <w:rFonts w:ascii="Arial" w:hAnsi="Arial" w:cs="Arial"/>
          <w:sz w:val="20"/>
          <w:szCs w:val="20"/>
        </w:rPr>
        <w:t>.</w:t>
      </w:r>
    </w:p>
    <w:p w:rsidR="00C0487A" w:rsidRPr="006F6665" w:rsidRDefault="00A0294A" w:rsidP="006F6665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6F6665">
        <w:rPr>
          <w:rFonts w:ascii="Arial" w:hAnsi="Arial" w:cs="Arial"/>
          <w:i/>
          <w:sz w:val="20"/>
          <w:szCs w:val="20"/>
        </w:rPr>
        <w:t xml:space="preserve">. </w:t>
      </w:r>
      <w:r w:rsidR="001D537E" w:rsidRPr="006F6665">
        <w:rPr>
          <w:rFonts w:ascii="Arial" w:hAnsi="Arial" w:cs="Arial"/>
          <w:sz w:val="20"/>
          <w:szCs w:val="20"/>
        </w:rPr>
        <w:t xml:space="preserve">Předpokládaným </w:t>
      </w:r>
      <w:r w:rsidR="001D537E" w:rsidRPr="006F6665">
        <w:rPr>
          <w:rFonts w:ascii="Arial" w:hAnsi="Arial" w:cs="Arial"/>
          <w:b/>
          <w:sz w:val="20"/>
          <w:szCs w:val="20"/>
        </w:rPr>
        <w:t>dnem nástupu</w:t>
      </w:r>
      <w:r w:rsidR="001D537E" w:rsidRPr="006F6665">
        <w:rPr>
          <w:rFonts w:ascii="Arial" w:hAnsi="Arial" w:cs="Arial"/>
          <w:sz w:val="20"/>
          <w:szCs w:val="20"/>
        </w:rPr>
        <w:t xml:space="preserve"> na služební </w:t>
      </w:r>
      <w:r w:rsidR="00A63D07" w:rsidRPr="006F6665">
        <w:rPr>
          <w:rFonts w:ascii="Arial" w:hAnsi="Arial" w:cs="Arial"/>
          <w:sz w:val="20"/>
          <w:szCs w:val="20"/>
        </w:rPr>
        <w:t xml:space="preserve">místo </w:t>
      </w:r>
      <w:r w:rsidR="001D537E" w:rsidRPr="006F6665">
        <w:rPr>
          <w:rFonts w:ascii="Arial" w:hAnsi="Arial" w:cs="Arial"/>
          <w:sz w:val="20"/>
          <w:szCs w:val="20"/>
        </w:rPr>
        <w:t>je</w:t>
      </w:r>
      <w:r w:rsidR="00770B90" w:rsidRPr="006F6665">
        <w:rPr>
          <w:rFonts w:ascii="Arial" w:hAnsi="Arial" w:cs="Arial"/>
          <w:i/>
          <w:sz w:val="20"/>
          <w:szCs w:val="20"/>
        </w:rPr>
        <w:t xml:space="preserve"> </w:t>
      </w:r>
      <w:r w:rsidR="00B811CA" w:rsidRPr="006F6665">
        <w:rPr>
          <w:rFonts w:ascii="Arial" w:hAnsi="Arial" w:cs="Arial"/>
          <w:b/>
          <w:sz w:val="20"/>
          <w:szCs w:val="20"/>
        </w:rPr>
        <w:t>1</w:t>
      </w:r>
      <w:r w:rsidR="001D537E" w:rsidRPr="006F6665">
        <w:rPr>
          <w:rFonts w:ascii="Arial" w:hAnsi="Arial" w:cs="Arial"/>
          <w:b/>
          <w:sz w:val="20"/>
          <w:szCs w:val="20"/>
        </w:rPr>
        <w:t xml:space="preserve">. </w:t>
      </w:r>
      <w:r w:rsidR="00126837" w:rsidRPr="006F6665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6F6665">
        <w:rPr>
          <w:rFonts w:ascii="Arial" w:hAnsi="Arial" w:cs="Arial"/>
          <w:b/>
          <w:sz w:val="20"/>
          <w:szCs w:val="20"/>
        </w:rPr>
        <w:t>2015</w:t>
      </w:r>
      <w:r w:rsidR="001D537E" w:rsidRPr="006F6665">
        <w:rPr>
          <w:rFonts w:ascii="Arial" w:hAnsi="Arial" w:cs="Arial"/>
          <w:i/>
          <w:sz w:val="20"/>
          <w:szCs w:val="20"/>
        </w:rPr>
        <w:t>.</w:t>
      </w:r>
    </w:p>
    <w:p w:rsidR="00DE0518" w:rsidRPr="006F6665" w:rsidRDefault="00DE0518" w:rsidP="006F666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6F6665">
        <w:rPr>
          <w:rFonts w:ascii="Arial" w:hAnsi="Arial" w:cs="Arial"/>
          <w:sz w:val="20"/>
          <w:szCs w:val="20"/>
        </w:rPr>
        <w:t xml:space="preserve">podle Přílohy č. 1 k zákonu </w:t>
      </w:r>
      <w:r w:rsidRPr="006F6665">
        <w:rPr>
          <w:rFonts w:ascii="Arial" w:hAnsi="Arial" w:cs="Arial"/>
          <w:sz w:val="20"/>
          <w:szCs w:val="20"/>
        </w:rPr>
        <w:t>do</w:t>
      </w:r>
      <w:r w:rsidRPr="006F6665">
        <w:rPr>
          <w:rFonts w:ascii="Arial" w:hAnsi="Arial" w:cs="Arial"/>
          <w:i/>
          <w:sz w:val="20"/>
          <w:szCs w:val="20"/>
        </w:rPr>
        <w:t xml:space="preserve"> </w:t>
      </w:r>
      <w:r w:rsidR="00731DDA" w:rsidRPr="006F6665">
        <w:rPr>
          <w:rFonts w:ascii="Arial" w:hAnsi="Arial" w:cs="Arial"/>
          <w:b/>
          <w:sz w:val="20"/>
          <w:szCs w:val="20"/>
        </w:rPr>
        <w:t>9</w:t>
      </w:r>
      <w:r w:rsidRPr="006F6665">
        <w:rPr>
          <w:rFonts w:ascii="Arial" w:hAnsi="Arial" w:cs="Arial"/>
          <w:b/>
          <w:sz w:val="20"/>
          <w:szCs w:val="20"/>
        </w:rPr>
        <w:t xml:space="preserve">. </w:t>
      </w:r>
      <w:bookmarkStart w:id="0" w:name="_GoBack"/>
      <w:bookmarkEnd w:id="0"/>
      <w:r w:rsidRPr="006F6665">
        <w:rPr>
          <w:rFonts w:ascii="Arial" w:hAnsi="Arial" w:cs="Arial"/>
          <w:b/>
          <w:sz w:val="20"/>
          <w:szCs w:val="20"/>
        </w:rPr>
        <w:t>platové třídy</w:t>
      </w:r>
      <w:r w:rsidRPr="006F6665">
        <w:rPr>
          <w:rFonts w:ascii="Arial" w:hAnsi="Arial" w:cs="Arial"/>
          <w:sz w:val="20"/>
          <w:szCs w:val="20"/>
        </w:rPr>
        <w:t>.</w:t>
      </w:r>
    </w:p>
    <w:p w:rsidR="009F6D24" w:rsidRPr="006F6665" w:rsidRDefault="009F6D24" w:rsidP="006F6665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F6665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9F6D24" w:rsidRPr="006F6665" w:rsidRDefault="009F6D24" w:rsidP="006F666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F6665">
        <w:rPr>
          <w:rFonts w:ascii="Arial" w:eastAsia="Times New Roman" w:hAnsi="Arial" w:cs="Arial"/>
          <w:sz w:val="20"/>
          <w:szCs w:val="20"/>
          <w:lang w:eastAsia="cs-CZ"/>
        </w:rPr>
        <w:t>vymáhání daňových nedoplatků všemi formami daňové exekuce (vydávání exekučních příkazů k přikázání pohledávky z účtu u poskytovatele platebních služeb, přikázáním jiné pohledávky nebo postižením jiných majetkových práv, vydávání exekučních příkazů na srážky ze mzdy, zabezpečování výkonu rozhodnutí prodejem movitých a nemovitých věcí),</w:t>
      </w:r>
    </w:p>
    <w:p w:rsidR="009F6D24" w:rsidRPr="006F6665" w:rsidRDefault="009F6D24" w:rsidP="006F666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F6665">
        <w:rPr>
          <w:rFonts w:ascii="Arial" w:eastAsia="Times New Roman" w:hAnsi="Arial" w:cs="Arial"/>
          <w:sz w:val="20"/>
          <w:szCs w:val="20"/>
          <w:lang w:eastAsia="cs-CZ"/>
        </w:rPr>
        <w:t>vybírání pohledávek od dlužníků v hotovosti,</w:t>
      </w:r>
    </w:p>
    <w:p w:rsidR="009F6D24" w:rsidRPr="006F6665" w:rsidRDefault="009F6D24" w:rsidP="006F666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F6665">
        <w:rPr>
          <w:rFonts w:ascii="Arial" w:eastAsia="Times New Roman" w:hAnsi="Arial" w:cs="Arial"/>
          <w:sz w:val="20"/>
          <w:szCs w:val="20"/>
          <w:lang w:eastAsia="cs-CZ"/>
        </w:rPr>
        <w:t xml:space="preserve">zpracovávání rozhodnutí o zajištění daně, </w:t>
      </w:r>
    </w:p>
    <w:p w:rsidR="009F6D24" w:rsidRPr="006F6665" w:rsidRDefault="009F6D24" w:rsidP="006F666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F6665">
        <w:rPr>
          <w:rFonts w:ascii="Arial" w:eastAsia="Times New Roman" w:hAnsi="Arial" w:cs="Arial"/>
          <w:sz w:val="20"/>
          <w:szCs w:val="20"/>
          <w:lang w:eastAsia="cs-CZ"/>
        </w:rPr>
        <w:t xml:space="preserve">spolupráce s ostatními orgány k zajištění provedení exekuce. </w:t>
      </w:r>
    </w:p>
    <w:p w:rsidR="00276ED4" w:rsidRPr="006F6665" w:rsidRDefault="00276ED4" w:rsidP="006F6665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6F6665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6F6665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6F6665">
        <w:rPr>
          <w:rFonts w:ascii="Arial" w:hAnsi="Arial" w:cs="Arial"/>
          <w:b/>
          <w:sz w:val="20"/>
          <w:szCs w:val="20"/>
        </w:rPr>
        <w:t>výše uveden</w:t>
      </w:r>
      <w:r w:rsidR="00B417CD" w:rsidRPr="006F6665">
        <w:rPr>
          <w:rFonts w:ascii="Arial" w:hAnsi="Arial" w:cs="Arial"/>
          <w:b/>
          <w:sz w:val="20"/>
          <w:szCs w:val="20"/>
        </w:rPr>
        <w:t>é</w:t>
      </w:r>
      <w:r w:rsidR="006060F0" w:rsidRPr="006F6665">
        <w:rPr>
          <w:rFonts w:ascii="Arial" w:hAnsi="Arial" w:cs="Arial"/>
          <w:b/>
          <w:sz w:val="20"/>
          <w:szCs w:val="20"/>
        </w:rPr>
        <w:t xml:space="preserve"> </w:t>
      </w:r>
      <w:r w:rsidR="00770B90" w:rsidRPr="006F6665">
        <w:rPr>
          <w:rFonts w:ascii="Arial" w:hAnsi="Arial" w:cs="Arial"/>
          <w:b/>
          <w:sz w:val="20"/>
          <w:szCs w:val="20"/>
        </w:rPr>
        <w:t>služební míst</w:t>
      </w:r>
      <w:r w:rsidR="00B417CD" w:rsidRPr="006F6665">
        <w:rPr>
          <w:rFonts w:ascii="Arial" w:hAnsi="Arial" w:cs="Arial"/>
          <w:b/>
          <w:sz w:val="20"/>
          <w:szCs w:val="20"/>
        </w:rPr>
        <w:t>o</w:t>
      </w:r>
      <w:r w:rsidR="006060F0" w:rsidRPr="006F6665">
        <w:rPr>
          <w:rFonts w:ascii="Arial" w:hAnsi="Arial" w:cs="Arial"/>
          <w:b/>
          <w:sz w:val="20"/>
          <w:szCs w:val="20"/>
        </w:rPr>
        <w:t xml:space="preserve"> se</w:t>
      </w:r>
      <w:r w:rsidRPr="006F6665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6F6665">
        <w:rPr>
          <w:rFonts w:ascii="Arial" w:hAnsi="Arial" w:cs="Arial"/>
          <w:b/>
          <w:sz w:val="20"/>
          <w:szCs w:val="20"/>
        </w:rPr>
        <w:t>žadatel</w:t>
      </w:r>
      <w:r w:rsidRPr="006F6665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6F6665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6F6665" w:rsidRDefault="00276ED4" w:rsidP="006F6665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6F6665">
        <w:rPr>
          <w:rFonts w:ascii="Arial" w:hAnsi="Arial" w:cs="Arial"/>
          <w:sz w:val="20"/>
          <w:szCs w:val="20"/>
        </w:rPr>
        <w:t>, tj.:</w:t>
      </w:r>
    </w:p>
    <w:p w:rsidR="00F33781" w:rsidRPr="006F6665" w:rsidRDefault="00276ED4" w:rsidP="006F6665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je </w:t>
      </w:r>
      <w:r w:rsidR="00025B9F" w:rsidRPr="006F6665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6F6665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6F6665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6F6665">
        <w:rPr>
          <w:rFonts w:ascii="Arial" w:hAnsi="Arial" w:cs="Arial"/>
          <w:sz w:val="20"/>
          <w:szCs w:val="20"/>
        </w:rPr>
        <w:t>;</w:t>
      </w:r>
    </w:p>
    <w:p w:rsidR="008278D5" w:rsidRPr="006F6665" w:rsidRDefault="008278D5" w:rsidP="006F666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6F666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F6665">
        <w:rPr>
          <w:rFonts w:ascii="Arial" w:hAnsi="Arial" w:cs="Arial"/>
          <w:sz w:val="20"/>
          <w:szCs w:val="20"/>
        </w:rPr>
        <w:t>dokládá příslušnými listinami</w:t>
      </w:r>
      <w:r w:rsidR="00D44A1A" w:rsidRPr="006F6665">
        <w:rPr>
          <w:rFonts w:ascii="Arial" w:hAnsi="Arial" w:cs="Arial"/>
          <w:sz w:val="20"/>
          <w:szCs w:val="20"/>
        </w:rPr>
        <w:t>,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7525D0" w:rsidRPr="006F6665">
        <w:rPr>
          <w:rFonts w:ascii="Arial" w:hAnsi="Arial" w:cs="Arial"/>
          <w:sz w:val="20"/>
          <w:szCs w:val="20"/>
        </w:rPr>
        <w:t xml:space="preserve">tj. </w:t>
      </w:r>
      <w:r w:rsidRPr="006F6665">
        <w:rPr>
          <w:rFonts w:ascii="Arial" w:hAnsi="Arial" w:cs="Arial"/>
          <w:sz w:val="20"/>
          <w:szCs w:val="20"/>
        </w:rPr>
        <w:t>průkaz</w:t>
      </w:r>
      <w:r w:rsidR="007525D0" w:rsidRPr="006F6665">
        <w:rPr>
          <w:rFonts w:ascii="Arial" w:hAnsi="Arial" w:cs="Arial"/>
          <w:sz w:val="20"/>
          <w:szCs w:val="20"/>
        </w:rPr>
        <w:t>em</w:t>
      </w:r>
      <w:r w:rsidRPr="006F6665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6F6665">
        <w:rPr>
          <w:rFonts w:ascii="Arial" w:hAnsi="Arial" w:cs="Arial"/>
          <w:sz w:val="20"/>
          <w:szCs w:val="20"/>
        </w:rPr>
        <w:t>m</w:t>
      </w:r>
      <w:r w:rsidRPr="006F6665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6F6665">
        <w:rPr>
          <w:rFonts w:ascii="Arial" w:hAnsi="Arial" w:cs="Arial"/>
          <w:sz w:val="20"/>
          <w:szCs w:val="20"/>
        </w:rPr>
        <w:t>podání</w:t>
      </w:r>
      <w:r w:rsidRPr="006F6665">
        <w:rPr>
          <w:rFonts w:ascii="Arial" w:hAnsi="Arial" w:cs="Arial"/>
          <w:sz w:val="20"/>
          <w:szCs w:val="20"/>
        </w:rPr>
        <w:t xml:space="preserve"> žádosti lze </w:t>
      </w:r>
      <w:r w:rsidR="00153A84" w:rsidRPr="006F6665">
        <w:rPr>
          <w:rFonts w:ascii="Arial" w:hAnsi="Arial" w:cs="Arial"/>
          <w:sz w:val="20"/>
          <w:szCs w:val="20"/>
        </w:rPr>
        <w:t>podle</w:t>
      </w:r>
      <w:r w:rsidRPr="006F6665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6F6665">
        <w:rPr>
          <w:rFonts w:ascii="Arial" w:hAnsi="Arial" w:cs="Arial"/>
          <w:sz w:val="20"/>
          <w:szCs w:val="20"/>
        </w:rPr>
        <w:t xml:space="preserve">písemné </w:t>
      </w:r>
      <w:r w:rsidRPr="006F6665">
        <w:rPr>
          <w:rFonts w:ascii="Arial" w:hAnsi="Arial" w:cs="Arial"/>
          <w:sz w:val="20"/>
          <w:szCs w:val="20"/>
        </w:rPr>
        <w:t>čestné prohlášení</w:t>
      </w:r>
      <w:r w:rsidR="00FA1431" w:rsidRPr="006F6665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6F6665">
        <w:rPr>
          <w:rFonts w:ascii="Arial" w:hAnsi="Arial" w:cs="Arial"/>
          <w:sz w:val="20"/>
          <w:szCs w:val="20"/>
        </w:rPr>
        <w:t xml:space="preserve">; </w:t>
      </w:r>
      <w:r w:rsidR="00D44A1A" w:rsidRPr="006F6665">
        <w:rPr>
          <w:rFonts w:ascii="Arial" w:hAnsi="Arial" w:cs="Arial"/>
          <w:sz w:val="20"/>
          <w:szCs w:val="20"/>
        </w:rPr>
        <w:t xml:space="preserve">uvedenou </w:t>
      </w:r>
      <w:r w:rsidRPr="006F6665">
        <w:rPr>
          <w:rFonts w:ascii="Arial" w:hAnsi="Arial" w:cs="Arial"/>
          <w:sz w:val="20"/>
          <w:szCs w:val="20"/>
        </w:rPr>
        <w:t>listin</w:t>
      </w:r>
      <w:r w:rsidR="00D44A1A" w:rsidRPr="006F6665">
        <w:rPr>
          <w:rFonts w:ascii="Arial" w:hAnsi="Arial" w:cs="Arial"/>
          <w:sz w:val="20"/>
          <w:szCs w:val="20"/>
        </w:rPr>
        <w:t>u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FA1431" w:rsidRPr="006F6665">
        <w:rPr>
          <w:rFonts w:ascii="Arial" w:hAnsi="Arial" w:cs="Arial"/>
          <w:sz w:val="20"/>
          <w:szCs w:val="20"/>
        </w:rPr>
        <w:t xml:space="preserve">lze </w:t>
      </w:r>
      <w:r w:rsidRPr="006F6665">
        <w:rPr>
          <w:rFonts w:ascii="Arial" w:hAnsi="Arial" w:cs="Arial"/>
          <w:sz w:val="20"/>
          <w:szCs w:val="20"/>
        </w:rPr>
        <w:t>v</w:t>
      </w:r>
      <w:r w:rsidR="00D44A1A" w:rsidRPr="006F6665">
        <w:rPr>
          <w:rFonts w:ascii="Arial" w:hAnsi="Arial" w:cs="Arial"/>
          <w:sz w:val="20"/>
          <w:szCs w:val="20"/>
        </w:rPr>
        <w:t> </w:t>
      </w:r>
      <w:r w:rsidRPr="006F6665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6F6665">
        <w:rPr>
          <w:rFonts w:ascii="Arial" w:hAnsi="Arial" w:cs="Arial"/>
          <w:sz w:val="20"/>
          <w:szCs w:val="20"/>
        </w:rPr>
        <w:t>doložit</w:t>
      </w:r>
      <w:r w:rsidRPr="006F6665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6F6665">
        <w:rPr>
          <w:rFonts w:ascii="Arial" w:hAnsi="Arial" w:cs="Arial"/>
          <w:sz w:val="20"/>
          <w:szCs w:val="20"/>
        </w:rPr>
        <w:t>;</w:t>
      </w:r>
    </w:p>
    <w:p w:rsidR="00276ED4" w:rsidRPr="006F6665" w:rsidRDefault="00276ED4" w:rsidP="006F666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b/>
          <w:sz w:val="20"/>
          <w:szCs w:val="20"/>
        </w:rPr>
        <w:t>dosáhl věku 18 let</w:t>
      </w:r>
      <w:r w:rsidR="00FA1431" w:rsidRPr="006F6665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6F6665" w:rsidRDefault="00276ED4" w:rsidP="006F666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b/>
          <w:sz w:val="20"/>
          <w:szCs w:val="20"/>
        </w:rPr>
        <w:t>je plně svéprávný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FA1431" w:rsidRPr="006F6665">
        <w:rPr>
          <w:rFonts w:ascii="Arial" w:hAnsi="Arial" w:cs="Arial"/>
          <w:sz w:val="20"/>
          <w:szCs w:val="20"/>
        </w:rPr>
        <w:t>[</w:t>
      </w:r>
      <w:r w:rsidRPr="006F6665">
        <w:rPr>
          <w:rFonts w:ascii="Arial" w:hAnsi="Arial" w:cs="Arial"/>
          <w:sz w:val="20"/>
          <w:szCs w:val="20"/>
        </w:rPr>
        <w:t>§ 25 odst. 1 písm. c) zákona</w:t>
      </w:r>
      <w:r w:rsidR="00FA1431" w:rsidRPr="006F6665">
        <w:rPr>
          <w:rFonts w:ascii="Arial" w:hAnsi="Arial" w:cs="Arial"/>
          <w:sz w:val="20"/>
          <w:szCs w:val="20"/>
        </w:rPr>
        <w:t>];</w:t>
      </w:r>
      <w:r w:rsidRPr="006F6665">
        <w:rPr>
          <w:rFonts w:ascii="Arial" w:hAnsi="Arial" w:cs="Arial"/>
          <w:sz w:val="20"/>
          <w:szCs w:val="20"/>
        </w:rPr>
        <w:t xml:space="preserve"> </w:t>
      </w:r>
    </w:p>
    <w:p w:rsidR="00276ED4" w:rsidRPr="006F6665" w:rsidRDefault="00276ED4" w:rsidP="006F666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Splnění tohoto předpokladu se</w:t>
      </w:r>
      <w:r w:rsidR="00FA1431" w:rsidRPr="006F6665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6F6665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6F6665">
        <w:rPr>
          <w:rFonts w:ascii="Arial" w:hAnsi="Arial" w:cs="Arial"/>
          <w:sz w:val="20"/>
          <w:szCs w:val="20"/>
        </w:rPr>
        <w:t>;</w:t>
      </w:r>
    </w:p>
    <w:p w:rsidR="007525D0" w:rsidRPr="006F6665" w:rsidRDefault="00276ED4" w:rsidP="006F666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b/>
          <w:sz w:val="20"/>
          <w:szCs w:val="20"/>
        </w:rPr>
        <w:t>je bezúhonný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FA1431" w:rsidRPr="006F6665">
        <w:rPr>
          <w:rFonts w:ascii="Arial" w:hAnsi="Arial" w:cs="Arial"/>
          <w:sz w:val="20"/>
          <w:szCs w:val="20"/>
        </w:rPr>
        <w:t>[</w:t>
      </w:r>
      <w:r w:rsidRPr="006F6665">
        <w:rPr>
          <w:rFonts w:ascii="Arial" w:hAnsi="Arial" w:cs="Arial"/>
          <w:sz w:val="20"/>
          <w:szCs w:val="20"/>
        </w:rPr>
        <w:t>§ 25 odst. 1 písm. d) zákona</w:t>
      </w:r>
      <w:r w:rsidR="00FA1431" w:rsidRPr="006F6665">
        <w:rPr>
          <w:rFonts w:ascii="Arial" w:hAnsi="Arial" w:cs="Arial"/>
          <w:sz w:val="20"/>
          <w:szCs w:val="20"/>
        </w:rPr>
        <w:t>]</w:t>
      </w:r>
      <w:r w:rsidR="007525D0" w:rsidRPr="006F6665">
        <w:rPr>
          <w:rFonts w:ascii="Arial" w:hAnsi="Arial" w:cs="Arial"/>
          <w:sz w:val="20"/>
          <w:szCs w:val="20"/>
        </w:rPr>
        <w:t>;</w:t>
      </w:r>
    </w:p>
    <w:p w:rsidR="00F33781" w:rsidRPr="006F6665" w:rsidRDefault="00FA1431" w:rsidP="006F666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6F6665">
        <w:rPr>
          <w:rFonts w:ascii="Arial" w:hAnsi="Arial" w:cs="Arial"/>
          <w:sz w:val="20"/>
          <w:szCs w:val="20"/>
        </w:rPr>
        <w:t xml:space="preserve"> z </w:t>
      </w:r>
      <w:r w:rsidRPr="006F6665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6F6665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6F6665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6F6665">
        <w:rPr>
          <w:rFonts w:ascii="Arial" w:hAnsi="Arial" w:cs="Arial"/>
          <w:bCs/>
          <w:sz w:val="20"/>
          <w:szCs w:val="20"/>
        </w:rPr>
        <w:t>;</w:t>
      </w:r>
      <w:r w:rsidR="00F33781" w:rsidRPr="006F6665">
        <w:rPr>
          <w:rFonts w:ascii="Arial" w:hAnsi="Arial" w:cs="Arial"/>
          <w:sz w:val="20"/>
          <w:szCs w:val="20"/>
        </w:rPr>
        <w:t xml:space="preserve">  </w:t>
      </w:r>
    </w:p>
    <w:p w:rsidR="008278D5" w:rsidRPr="006F6665" w:rsidRDefault="00276ED4" w:rsidP="006F666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7525D0" w:rsidRPr="006F6665">
        <w:rPr>
          <w:rFonts w:ascii="Arial" w:hAnsi="Arial" w:cs="Arial"/>
          <w:sz w:val="20"/>
          <w:szCs w:val="20"/>
        </w:rPr>
        <w:t>[</w:t>
      </w:r>
      <w:r w:rsidRPr="006F6665">
        <w:rPr>
          <w:rFonts w:ascii="Arial" w:hAnsi="Arial" w:cs="Arial"/>
          <w:sz w:val="20"/>
          <w:szCs w:val="20"/>
        </w:rPr>
        <w:t>§ 25 odst. 1 písm. e) zákona</w:t>
      </w:r>
      <w:r w:rsidR="007525D0" w:rsidRPr="006F6665">
        <w:rPr>
          <w:rFonts w:ascii="Arial" w:hAnsi="Arial" w:cs="Arial"/>
          <w:sz w:val="20"/>
          <w:szCs w:val="20"/>
        </w:rPr>
        <w:t>]</w:t>
      </w:r>
      <w:r w:rsidR="006C7AEF" w:rsidRPr="006F6665">
        <w:rPr>
          <w:rFonts w:ascii="Arial" w:hAnsi="Arial" w:cs="Arial"/>
          <w:sz w:val="20"/>
          <w:szCs w:val="20"/>
        </w:rPr>
        <w:t xml:space="preserve">, tj. </w:t>
      </w:r>
      <w:r w:rsidR="00731DDA" w:rsidRPr="006F6665">
        <w:rPr>
          <w:rFonts w:ascii="Arial" w:hAnsi="Arial" w:cs="Arial"/>
          <w:sz w:val="20"/>
          <w:szCs w:val="20"/>
        </w:rPr>
        <w:t xml:space="preserve">střední vzdělání s maturitní zkouškou nebo </w:t>
      </w:r>
      <w:r w:rsidR="008F1541" w:rsidRPr="006F6665">
        <w:rPr>
          <w:rFonts w:ascii="Arial" w:hAnsi="Arial" w:cs="Arial"/>
          <w:sz w:val="20"/>
          <w:szCs w:val="20"/>
        </w:rPr>
        <w:t>vyšší odborné vzdělání</w:t>
      </w:r>
      <w:r w:rsidR="007525D0" w:rsidRPr="006F6665">
        <w:rPr>
          <w:rFonts w:ascii="Arial" w:hAnsi="Arial" w:cs="Arial"/>
          <w:sz w:val="20"/>
          <w:szCs w:val="20"/>
        </w:rPr>
        <w:t>;</w:t>
      </w:r>
      <w:r w:rsidRPr="006F6665">
        <w:rPr>
          <w:rFonts w:ascii="Arial" w:hAnsi="Arial" w:cs="Arial"/>
          <w:sz w:val="20"/>
          <w:szCs w:val="20"/>
        </w:rPr>
        <w:t xml:space="preserve"> </w:t>
      </w:r>
    </w:p>
    <w:p w:rsidR="00276ED4" w:rsidRPr="006F6665" w:rsidRDefault="008278D5" w:rsidP="006F666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6F666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F6665">
        <w:rPr>
          <w:rFonts w:ascii="Arial" w:hAnsi="Arial" w:cs="Arial"/>
          <w:sz w:val="20"/>
          <w:szCs w:val="20"/>
        </w:rPr>
        <w:t>dokládá příslušnými listinami</w:t>
      </w:r>
      <w:r w:rsidR="00D44A1A" w:rsidRPr="006F6665">
        <w:rPr>
          <w:rFonts w:ascii="Arial" w:hAnsi="Arial" w:cs="Arial"/>
          <w:sz w:val="20"/>
          <w:szCs w:val="20"/>
        </w:rPr>
        <w:t>,</w:t>
      </w:r>
      <w:r w:rsidR="007525D0" w:rsidRPr="006F6665">
        <w:rPr>
          <w:rFonts w:ascii="Arial" w:hAnsi="Arial" w:cs="Arial"/>
          <w:sz w:val="20"/>
          <w:szCs w:val="20"/>
        </w:rPr>
        <w:t xml:space="preserve"> </w:t>
      </w:r>
      <w:r w:rsidR="00D44A1A" w:rsidRPr="006F6665">
        <w:rPr>
          <w:rFonts w:ascii="Arial" w:hAnsi="Arial" w:cs="Arial"/>
          <w:sz w:val="20"/>
          <w:szCs w:val="20"/>
        </w:rPr>
        <w:t xml:space="preserve">tj. </w:t>
      </w:r>
      <w:r w:rsidR="007525D0" w:rsidRPr="006F6665">
        <w:rPr>
          <w:rFonts w:ascii="Arial" w:hAnsi="Arial" w:cs="Arial"/>
          <w:sz w:val="20"/>
          <w:szCs w:val="20"/>
        </w:rPr>
        <w:t>originál</w:t>
      </w:r>
      <w:r w:rsidR="00D44A1A" w:rsidRPr="006F6665">
        <w:rPr>
          <w:rFonts w:ascii="Arial" w:hAnsi="Arial" w:cs="Arial"/>
          <w:sz w:val="20"/>
          <w:szCs w:val="20"/>
        </w:rPr>
        <w:t>em</w:t>
      </w:r>
      <w:r w:rsidR="007525D0" w:rsidRPr="006F6665">
        <w:rPr>
          <w:rFonts w:ascii="Arial" w:hAnsi="Arial" w:cs="Arial"/>
          <w:sz w:val="20"/>
          <w:szCs w:val="20"/>
        </w:rPr>
        <w:t xml:space="preserve"> nebo </w:t>
      </w:r>
      <w:r w:rsidRPr="006F6665">
        <w:rPr>
          <w:rFonts w:ascii="Arial" w:hAnsi="Arial" w:cs="Arial"/>
          <w:sz w:val="20"/>
          <w:szCs w:val="20"/>
        </w:rPr>
        <w:t>úředně ověřen</w:t>
      </w:r>
      <w:r w:rsidR="00D44A1A" w:rsidRPr="006F6665">
        <w:rPr>
          <w:rFonts w:ascii="Arial" w:hAnsi="Arial" w:cs="Arial"/>
          <w:sz w:val="20"/>
          <w:szCs w:val="20"/>
        </w:rPr>
        <w:t>ou</w:t>
      </w:r>
      <w:r w:rsidRPr="006F6665">
        <w:rPr>
          <w:rFonts w:ascii="Arial" w:hAnsi="Arial" w:cs="Arial"/>
          <w:sz w:val="20"/>
          <w:szCs w:val="20"/>
        </w:rPr>
        <w:t xml:space="preserve"> kopi</w:t>
      </w:r>
      <w:r w:rsidR="00D44A1A" w:rsidRPr="006F6665">
        <w:rPr>
          <w:rFonts w:ascii="Arial" w:hAnsi="Arial" w:cs="Arial"/>
          <w:sz w:val="20"/>
          <w:szCs w:val="20"/>
        </w:rPr>
        <w:t>í</w:t>
      </w:r>
      <w:r w:rsidRPr="006F6665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6F6665">
        <w:rPr>
          <w:rFonts w:ascii="Arial" w:hAnsi="Arial" w:cs="Arial"/>
          <w:sz w:val="20"/>
          <w:szCs w:val="20"/>
        </w:rPr>
        <w:t xml:space="preserve"> </w:t>
      </w:r>
      <w:r w:rsidR="00D44A1A" w:rsidRPr="006F6665">
        <w:rPr>
          <w:rFonts w:ascii="Arial" w:hAnsi="Arial" w:cs="Arial"/>
          <w:sz w:val="20"/>
          <w:szCs w:val="20"/>
        </w:rPr>
        <w:t>(</w:t>
      </w:r>
      <w:r w:rsidR="00731DDA" w:rsidRPr="006F6665">
        <w:rPr>
          <w:rFonts w:ascii="Arial" w:hAnsi="Arial" w:cs="Arial"/>
          <w:sz w:val="20"/>
          <w:szCs w:val="20"/>
        </w:rPr>
        <w:t xml:space="preserve">maturitního vysvědčení / </w:t>
      </w:r>
      <w:r w:rsidRPr="006F6665">
        <w:rPr>
          <w:rFonts w:ascii="Arial" w:hAnsi="Arial" w:cs="Arial"/>
          <w:sz w:val="20"/>
          <w:szCs w:val="20"/>
        </w:rPr>
        <w:t>vysokoškolského diplomu)</w:t>
      </w:r>
      <w:r w:rsidR="00726ACB" w:rsidRPr="006F6665">
        <w:rPr>
          <w:rFonts w:ascii="Arial" w:hAnsi="Arial" w:cs="Arial"/>
          <w:sz w:val="20"/>
          <w:szCs w:val="20"/>
        </w:rPr>
        <w:t>.</w:t>
      </w:r>
      <w:r w:rsidRPr="006F6665">
        <w:rPr>
          <w:rFonts w:ascii="Arial" w:hAnsi="Arial" w:cs="Arial"/>
          <w:sz w:val="20"/>
          <w:szCs w:val="20"/>
        </w:rPr>
        <w:t xml:space="preserve"> Při</w:t>
      </w:r>
      <w:r w:rsidR="007525D0" w:rsidRPr="006F6665">
        <w:rPr>
          <w:rFonts w:ascii="Arial" w:hAnsi="Arial" w:cs="Arial"/>
          <w:sz w:val="20"/>
          <w:szCs w:val="20"/>
        </w:rPr>
        <w:t xml:space="preserve"> podání</w:t>
      </w:r>
      <w:r w:rsidRPr="006F6665">
        <w:rPr>
          <w:rFonts w:ascii="Arial" w:hAnsi="Arial" w:cs="Arial"/>
          <w:sz w:val="20"/>
          <w:szCs w:val="20"/>
        </w:rPr>
        <w:t xml:space="preserve"> žádosti lze </w:t>
      </w:r>
      <w:r w:rsidR="00D44A1A" w:rsidRPr="006F6665">
        <w:rPr>
          <w:rFonts w:ascii="Arial" w:hAnsi="Arial" w:cs="Arial"/>
          <w:sz w:val="20"/>
          <w:szCs w:val="20"/>
        </w:rPr>
        <w:t>podle</w:t>
      </w:r>
      <w:r w:rsidRPr="006F6665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6F6665">
        <w:rPr>
          <w:rFonts w:ascii="Arial" w:hAnsi="Arial" w:cs="Arial"/>
          <w:sz w:val="20"/>
          <w:szCs w:val="20"/>
        </w:rPr>
        <w:t xml:space="preserve">pouze </w:t>
      </w:r>
      <w:r w:rsidR="00D44A1A" w:rsidRPr="006F6665">
        <w:rPr>
          <w:rFonts w:ascii="Arial" w:hAnsi="Arial" w:cs="Arial"/>
          <w:sz w:val="20"/>
          <w:szCs w:val="20"/>
        </w:rPr>
        <w:t xml:space="preserve">písemné </w:t>
      </w:r>
      <w:r w:rsidR="00704EFE" w:rsidRPr="006F6665">
        <w:rPr>
          <w:rFonts w:ascii="Arial" w:hAnsi="Arial" w:cs="Arial"/>
          <w:sz w:val="20"/>
          <w:szCs w:val="20"/>
        </w:rPr>
        <w:t>čestné prohlášení</w:t>
      </w:r>
      <w:r w:rsidR="007525D0" w:rsidRPr="006F6665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6F6665">
        <w:rPr>
          <w:rFonts w:ascii="Arial" w:hAnsi="Arial" w:cs="Arial"/>
          <w:sz w:val="20"/>
          <w:szCs w:val="20"/>
        </w:rPr>
        <w:t xml:space="preserve">uvedenou </w:t>
      </w:r>
      <w:r w:rsidR="007525D0" w:rsidRPr="006F6665">
        <w:rPr>
          <w:rFonts w:ascii="Arial" w:hAnsi="Arial" w:cs="Arial"/>
          <w:sz w:val="20"/>
          <w:szCs w:val="20"/>
        </w:rPr>
        <w:t>listin</w:t>
      </w:r>
      <w:r w:rsidR="00D44A1A" w:rsidRPr="006F6665">
        <w:rPr>
          <w:rFonts w:ascii="Arial" w:hAnsi="Arial" w:cs="Arial"/>
          <w:sz w:val="20"/>
          <w:szCs w:val="20"/>
        </w:rPr>
        <w:t>u</w:t>
      </w:r>
      <w:r w:rsidR="007525D0" w:rsidRPr="006F6665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6F6665">
        <w:rPr>
          <w:rFonts w:ascii="Arial" w:hAnsi="Arial" w:cs="Arial"/>
          <w:sz w:val="20"/>
          <w:szCs w:val="20"/>
        </w:rPr>
        <w:t xml:space="preserve">  </w:t>
      </w:r>
    </w:p>
    <w:p w:rsidR="008278D5" w:rsidRPr="006F6665" w:rsidRDefault="00276ED4" w:rsidP="006F666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b/>
          <w:sz w:val="20"/>
          <w:szCs w:val="20"/>
        </w:rPr>
        <w:t>má potřebnou zdravotní způsobilost</w:t>
      </w:r>
      <w:r w:rsidRPr="006F6665">
        <w:rPr>
          <w:rFonts w:ascii="Arial" w:hAnsi="Arial" w:cs="Arial"/>
          <w:sz w:val="20"/>
          <w:szCs w:val="20"/>
        </w:rPr>
        <w:t xml:space="preserve"> </w:t>
      </w:r>
      <w:r w:rsidR="00240188" w:rsidRPr="006F6665">
        <w:rPr>
          <w:rFonts w:ascii="Arial" w:hAnsi="Arial" w:cs="Arial"/>
          <w:sz w:val="20"/>
          <w:szCs w:val="20"/>
        </w:rPr>
        <w:t>[</w:t>
      </w:r>
      <w:r w:rsidRPr="006F6665">
        <w:rPr>
          <w:rFonts w:ascii="Arial" w:hAnsi="Arial" w:cs="Arial"/>
          <w:sz w:val="20"/>
          <w:szCs w:val="20"/>
        </w:rPr>
        <w:t>§ 25 odst. 1 písm. f) zákona</w:t>
      </w:r>
      <w:r w:rsidR="00240188" w:rsidRPr="006F6665">
        <w:rPr>
          <w:rFonts w:ascii="Arial" w:hAnsi="Arial" w:cs="Arial"/>
          <w:sz w:val="20"/>
          <w:szCs w:val="20"/>
        </w:rPr>
        <w:t>]</w:t>
      </w:r>
      <w:r w:rsidR="00D44A1A" w:rsidRPr="006F6665">
        <w:rPr>
          <w:rFonts w:ascii="Arial" w:hAnsi="Arial" w:cs="Arial"/>
          <w:sz w:val="20"/>
          <w:szCs w:val="20"/>
        </w:rPr>
        <w:t>;</w:t>
      </w:r>
      <w:r w:rsidRPr="006F6665">
        <w:rPr>
          <w:rFonts w:ascii="Arial" w:hAnsi="Arial" w:cs="Arial"/>
          <w:sz w:val="20"/>
          <w:szCs w:val="20"/>
        </w:rPr>
        <w:t xml:space="preserve"> </w:t>
      </w:r>
    </w:p>
    <w:p w:rsidR="006C7AEF" w:rsidRPr="006F6665" w:rsidRDefault="008278D5" w:rsidP="006F666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6F666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F6665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6F6665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6F6665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6F6665">
        <w:rPr>
          <w:rFonts w:ascii="Arial" w:hAnsi="Arial" w:cs="Arial"/>
          <w:sz w:val="20"/>
          <w:szCs w:val="20"/>
        </w:rPr>
        <w:t xml:space="preserve"> služeb</w:t>
      </w:r>
      <w:r w:rsidRPr="006F6665">
        <w:rPr>
          <w:rFonts w:ascii="Arial" w:hAnsi="Arial" w:cs="Arial"/>
          <w:sz w:val="20"/>
          <w:szCs w:val="20"/>
        </w:rPr>
        <w:t xml:space="preserve">. Při </w:t>
      </w:r>
      <w:r w:rsidR="00D44A1A" w:rsidRPr="006F6665">
        <w:rPr>
          <w:rFonts w:ascii="Arial" w:hAnsi="Arial" w:cs="Arial"/>
          <w:sz w:val="20"/>
          <w:szCs w:val="20"/>
        </w:rPr>
        <w:t>podání</w:t>
      </w:r>
      <w:r w:rsidRPr="006F6665">
        <w:rPr>
          <w:rFonts w:ascii="Arial" w:hAnsi="Arial" w:cs="Arial"/>
          <w:sz w:val="20"/>
          <w:szCs w:val="20"/>
        </w:rPr>
        <w:t xml:space="preserve"> žádosti lze </w:t>
      </w:r>
      <w:r w:rsidR="00D44A1A" w:rsidRPr="006F6665">
        <w:rPr>
          <w:rFonts w:ascii="Arial" w:hAnsi="Arial" w:cs="Arial"/>
          <w:sz w:val="20"/>
          <w:szCs w:val="20"/>
        </w:rPr>
        <w:t>podle</w:t>
      </w:r>
      <w:r w:rsidRPr="006F6665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6F6665">
        <w:rPr>
          <w:rFonts w:ascii="Arial" w:hAnsi="Arial" w:cs="Arial"/>
          <w:sz w:val="20"/>
          <w:szCs w:val="20"/>
        </w:rPr>
        <w:t xml:space="preserve">pouze písemné </w:t>
      </w:r>
      <w:r w:rsidRPr="006F6665">
        <w:rPr>
          <w:rFonts w:ascii="Arial" w:hAnsi="Arial" w:cs="Arial"/>
          <w:sz w:val="20"/>
          <w:szCs w:val="20"/>
        </w:rPr>
        <w:t>čestn</w:t>
      </w:r>
      <w:r w:rsidR="00D44A1A" w:rsidRPr="006F6665">
        <w:rPr>
          <w:rFonts w:ascii="Arial" w:hAnsi="Arial" w:cs="Arial"/>
          <w:sz w:val="20"/>
          <w:szCs w:val="20"/>
        </w:rPr>
        <w:t>é</w:t>
      </w:r>
      <w:r w:rsidRPr="006F6665">
        <w:rPr>
          <w:rFonts w:ascii="Arial" w:hAnsi="Arial" w:cs="Arial"/>
          <w:sz w:val="20"/>
          <w:szCs w:val="20"/>
        </w:rPr>
        <w:t xml:space="preserve"> prohlášení</w:t>
      </w:r>
      <w:r w:rsidR="00D44A1A" w:rsidRPr="006F6665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B417CD" w:rsidRPr="006F6665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6F6665" w:rsidRDefault="00D44EC6" w:rsidP="006F6665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F6665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6F6665">
        <w:rPr>
          <w:rFonts w:ascii="Arial" w:hAnsi="Arial" w:cs="Arial"/>
          <w:b/>
          <w:sz w:val="20"/>
          <w:szCs w:val="20"/>
        </w:rPr>
        <w:t xml:space="preserve">dále </w:t>
      </w:r>
      <w:r w:rsidRPr="006F6665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6F6665">
        <w:rPr>
          <w:rFonts w:ascii="Arial" w:hAnsi="Arial" w:cs="Arial"/>
          <w:b/>
          <w:sz w:val="20"/>
          <w:szCs w:val="20"/>
        </w:rPr>
        <w:t>přiloží:</w:t>
      </w:r>
    </w:p>
    <w:p w:rsidR="00276ED4" w:rsidRPr="006F6665" w:rsidRDefault="00276ED4" w:rsidP="006F6665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6F6665" w:rsidRDefault="008F1541" w:rsidP="006F6665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6F6665" w:rsidRDefault="008F1541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6F6665" w:rsidRDefault="001E2131" w:rsidP="006F666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Posuzovány budou </w:t>
      </w:r>
      <w:r w:rsidRPr="006F6665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6F6665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</w:t>
      </w:r>
      <w:r w:rsidR="00B811CA" w:rsidRPr="006F6665">
        <w:rPr>
          <w:rFonts w:ascii="Arial" w:hAnsi="Arial" w:cs="Arial"/>
          <w:sz w:val="20"/>
          <w:szCs w:val="20"/>
        </w:rPr>
        <w:t>Tachově</w:t>
      </w:r>
      <w:r w:rsidRPr="006F6665">
        <w:rPr>
          <w:rFonts w:ascii="Arial" w:hAnsi="Arial" w:cs="Arial"/>
          <w:sz w:val="20"/>
          <w:szCs w:val="20"/>
        </w:rPr>
        <w:t xml:space="preserve">, FÚ pro Plzeňský kraj, </w:t>
      </w:r>
      <w:r w:rsidR="00B811CA" w:rsidRPr="006F6665">
        <w:rPr>
          <w:rFonts w:ascii="Arial" w:hAnsi="Arial" w:cs="Arial"/>
          <w:sz w:val="20"/>
          <w:szCs w:val="20"/>
        </w:rPr>
        <w:t>Okružní 2178</w:t>
      </w:r>
      <w:r w:rsidRPr="006F6665">
        <w:rPr>
          <w:rFonts w:ascii="Arial" w:hAnsi="Arial" w:cs="Arial"/>
          <w:sz w:val="20"/>
          <w:szCs w:val="20"/>
        </w:rPr>
        <w:t xml:space="preserve">, </w:t>
      </w:r>
      <w:r w:rsidR="00B811CA" w:rsidRPr="006F6665">
        <w:rPr>
          <w:rFonts w:ascii="Arial" w:hAnsi="Arial" w:cs="Arial"/>
          <w:sz w:val="20"/>
          <w:szCs w:val="20"/>
        </w:rPr>
        <w:t>Tachov</w:t>
      </w:r>
      <w:r w:rsidRPr="006F6665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="009F6D24" w:rsidRPr="006F6665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6F6665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6F6665" w:rsidRDefault="001E2131" w:rsidP="006F666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6F6665">
        <w:rPr>
          <w:rFonts w:ascii="Arial" w:hAnsi="Arial" w:cs="Arial"/>
          <w:b/>
          <w:sz w:val="20"/>
          <w:szCs w:val="20"/>
        </w:rPr>
        <w:t>„Neotvírat“</w:t>
      </w:r>
      <w:r w:rsidRPr="006F6665">
        <w:rPr>
          <w:rFonts w:ascii="Arial" w:hAnsi="Arial" w:cs="Arial"/>
          <w:sz w:val="20"/>
          <w:szCs w:val="20"/>
        </w:rPr>
        <w:t xml:space="preserve"> a slovy </w:t>
      </w:r>
      <w:r w:rsidRPr="006F6665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B811CA" w:rsidRPr="006F6665">
        <w:rPr>
          <w:rFonts w:ascii="Arial" w:hAnsi="Arial" w:cs="Arial"/>
          <w:b/>
          <w:sz w:val="20"/>
          <w:szCs w:val="20"/>
        </w:rPr>
        <w:t>6</w:t>
      </w:r>
      <w:r w:rsidR="00311F27" w:rsidRPr="006F6665">
        <w:rPr>
          <w:rFonts w:ascii="Arial" w:hAnsi="Arial" w:cs="Arial"/>
          <w:b/>
          <w:sz w:val="20"/>
          <w:szCs w:val="20"/>
        </w:rPr>
        <w:t>9</w:t>
      </w:r>
      <w:r w:rsidR="00B811CA" w:rsidRPr="006F6665">
        <w:rPr>
          <w:rFonts w:ascii="Arial" w:hAnsi="Arial" w:cs="Arial"/>
          <w:b/>
          <w:sz w:val="20"/>
          <w:szCs w:val="20"/>
        </w:rPr>
        <w:t>6</w:t>
      </w:r>
      <w:r w:rsidRPr="006F6665">
        <w:rPr>
          <w:rFonts w:ascii="Arial" w:hAnsi="Arial" w:cs="Arial"/>
          <w:b/>
          <w:sz w:val="20"/>
          <w:szCs w:val="20"/>
        </w:rPr>
        <w:t xml:space="preserve"> – </w:t>
      </w:r>
      <w:r w:rsidR="00731DDA" w:rsidRPr="006F6665">
        <w:rPr>
          <w:rFonts w:ascii="Arial" w:hAnsi="Arial" w:cs="Arial"/>
          <w:b/>
          <w:sz w:val="20"/>
          <w:szCs w:val="20"/>
        </w:rPr>
        <w:t xml:space="preserve">odborný / </w:t>
      </w:r>
      <w:r w:rsidRPr="006F6665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311F27" w:rsidRPr="006F6665">
        <w:rPr>
          <w:rFonts w:ascii="Arial" w:hAnsi="Arial" w:cs="Arial"/>
          <w:b/>
          <w:sz w:val="20"/>
          <w:szCs w:val="20"/>
        </w:rPr>
        <w:t>vymáhacím</w:t>
      </w:r>
      <w:r w:rsidRPr="006F6665">
        <w:rPr>
          <w:rFonts w:ascii="Arial" w:hAnsi="Arial" w:cs="Arial"/>
          <w:b/>
          <w:sz w:val="20"/>
          <w:szCs w:val="20"/>
        </w:rPr>
        <w:t>“</w:t>
      </w:r>
      <w:r w:rsidRPr="006F6665">
        <w:rPr>
          <w:rFonts w:ascii="Arial" w:hAnsi="Arial" w:cs="Arial"/>
          <w:sz w:val="20"/>
          <w:szCs w:val="20"/>
        </w:rPr>
        <w:t>.</w:t>
      </w:r>
    </w:p>
    <w:p w:rsidR="001E2131" w:rsidRPr="006F6665" w:rsidRDefault="001E2131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6F6665" w:rsidRDefault="008F1541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Bližší informace poskytne:</w:t>
      </w:r>
    </w:p>
    <w:p w:rsidR="00F029D2" w:rsidRPr="006F6665" w:rsidRDefault="00F029D2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Ing. Vladimír Šácha</w:t>
      </w:r>
    </w:p>
    <w:p w:rsidR="00F029D2" w:rsidRPr="006F6665" w:rsidRDefault="00F029D2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odborný rada / ředitel Sekce Územní pracoviště v Tachově, FÚ pro Plzeňský kraj</w:t>
      </w:r>
    </w:p>
    <w:p w:rsidR="00F029D2" w:rsidRPr="006F6665" w:rsidRDefault="00F029D2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tel.: +420 374 619 304</w:t>
      </w:r>
    </w:p>
    <w:p w:rsidR="00F029D2" w:rsidRPr="006F6665" w:rsidRDefault="00F029D2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6F6665">
          <w:rPr>
            <w:rStyle w:val="Hypertextovodkaz"/>
            <w:rFonts w:ascii="Arial" w:hAnsi="Arial" w:cs="Arial"/>
            <w:color w:val="auto"/>
            <w:sz w:val="20"/>
            <w:szCs w:val="20"/>
          </w:rPr>
          <w:t>Vladimir.Sacha@fs.mfcr.cz</w:t>
        </w:r>
      </w:hyperlink>
    </w:p>
    <w:p w:rsidR="008F1541" w:rsidRPr="006F6665" w:rsidRDefault="008F1541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C85B82" w:rsidRPr="006F6665" w:rsidRDefault="00C85B82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C85B82" w:rsidRPr="006F6665" w:rsidRDefault="00C85B82" w:rsidP="006F666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6F6665" w:rsidRDefault="00E66871" w:rsidP="006F6665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 xml:space="preserve">         </w:t>
      </w:r>
      <w:r w:rsidR="008F1541" w:rsidRPr="006F6665">
        <w:rPr>
          <w:rFonts w:ascii="Arial" w:hAnsi="Arial" w:cs="Arial"/>
          <w:sz w:val="20"/>
          <w:szCs w:val="20"/>
        </w:rPr>
        <w:t>Ing. Roman Kasl</w:t>
      </w:r>
    </w:p>
    <w:p w:rsidR="008F1541" w:rsidRPr="006F6665" w:rsidRDefault="008F1541" w:rsidP="006F6665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6F6665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6F6665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EDE" w:rsidRDefault="00780EDE" w:rsidP="00276ED4">
      <w:pPr>
        <w:spacing w:after="0" w:line="240" w:lineRule="auto"/>
      </w:pPr>
      <w:r>
        <w:separator/>
      </w:r>
    </w:p>
  </w:endnote>
  <w:endnote w:type="continuationSeparator" w:id="0">
    <w:p w:rsidR="00780EDE" w:rsidRDefault="00780ED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EDE" w:rsidRDefault="00780EDE" w:rsidP="00276ED4">
      <w:pPr>
        <w:spacing w:after="0" w:line="240" w:lineRule="auto"/>
      </w:pPr>
      <w:r>
        <w:separator/>
      </w:r>
    </w:p>
  </w:footnote>
  <w:footnote w:type="continuationSeparator" w:id="0">
    <w:p w:rsidR="00780EDE" w:rsidRDefault="00780EDE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A227C"/>
    <w:rsid w:val="000D1054"/>
    <w:rsid w:val="000F2D84"/>
    <w:rsid w:val="00126837"/>
    <w:rsid w:val="00153A84"/>
    <w:rsid w:val="001560CB"/>
    <w:rsid w:val="00183CAD"/>
    <w:rsid w:val="001D537E"/>
    <w:rsid w:val="001E1813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B3752"/>
    <w:rsid w:val="002E2A92"/>
    <w:rsid w:val="002F75D4"/>
    <w:rsid w:val="00306FBA"/>
    <w:rsid w:val="00311F27"/>
    <w:rsid w:val="00363007"/>
    <w:rsid w:val="00377507"/>
    <w:rsid w:val="00383CEF"/>
    <w:rsid w:val="0039290B"/>
    <w:rsid w:val="003E5404"/>
    <w:rsid w:val="0043623A"/>
    <w:rsid w:val="0044040E"/>
    <w:rsid w:val="00527A3A"/>
    <w:rsid w:val="00545139"/>
    <w:rsid w:val="005504EA"/>
    <w:rsid w:val="00550EF3"/>
    <w:rsid w:val="0056514D"/>
    <w:rsid w:val="005712C5"/>
    <w:rsid w:val="006060F0"/>
    <w:rsid w:val="006C7AEF"/>
    <w:rsid w:val="006D0359"/>
    <w:rsid w:val="006F282E"/>
    <w:rsid w:val="006F6665"/>
    <w:rsid w:val="00704EFE"/>
    <w:rsid w:val="00726ACB"/>
    <w:rsid w:val="00731DDA"/>
    <w:rsid w:val="007525D0"/>
    <w:rsid w:val="00770B90"/>
    <w:rsid w:val="00780EDE"/>
    <w:rsid w:val="007A294E"/>
    <w:rsid w:val="007E4D9B"/>
    <w:rsid w:val="007E5A22"/>
    <w:rsid w:val="008278D5"/>
    <w:rsid w:val="008757FA"/>
    <w:rsid w:val="008E55C1"/>
    <w:rsid w:val="008E6A0B"/>
    <w:rsid w:val="008F1541"/>
    <w:rsid w:val="008F42C4"/>
    <w:rsid w:val="00955869"/>
    <w:rsid w:val="00982E4E"/>
    <w:rsid w:val="009A0643"/>
    <w:rsid w:val="009D4C86"/>
    <w:rsid w:val="009F6D24"/>
    <w:rsid w:val="00A0294A"/>
    <w:rsid w:val="00A268B7"/>
    <w:rsid w:val="00A34D3B"/>
    <w:rsid w:val="00A63D07"/>
    <w:rsid w:val="00A813A7"/>
    <w:rsid w:val="00A8763A"/>
    <w:rsid w:val="00AC085E"/>
    <w:rsid w:val="00B228A2"/>
    <w:rsid w:val="00B417CD"/>
    <w:rsid w:val="00B71757"/>
    <w:rsid w:val="00B811CA"/>
    <w:rsid w:val="00BE0997"/>
    <w:rsid w:val="00C0487A"/>
    <w:rsid w:val="00C11E99"/>
    <w:rsid w:val="00C31A8E"/>
    <w:rsid w:val="00C85B82"/>
    <w:rsid w:val="00CB4D15"/>
    <w:rsid w:val="00CB6F58"/>
    <w:rsid w:val="00D44A1A"/>
    <w:rsid w:val="00D44EC6"/>
    <w:rsid w:val="00D773F0"/>
    <w:rsid w:val="00DE0518"/>
    <w:rsid w:val="00DF3DB3"/>
    <w:rsid w:val="00E127A8"/>
    <w:rsid w:val="00E62A52"/>
    <w:rsid w:val="00E66871"/>
    <w:rsid w:val="00E95630"/>
    <w:rsid w:val="00EA48FA"/>
    <w:rsid w:val="00EE1577"/>
    <w:rsid w:val="00F029D2"/>
    <w:rsid w:val="00F040F0"/>
    <w:rsid w:val="00F33781"/>
    <w:rsid w:val="00F42C0C"/>
    <w:rsid w:val="00F515FA"/>
    <w:rsid w:val="00F65829"/>
    <w:rsid w:val="00F94ECD"/>
    <w:rsid w:val="00FA143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ladimir.Sach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C4969-9C61-40DF-946D-2A131E99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705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4</cp:revision>
  <cp:lastPrinted>2015-08-07T08:30:00Z</cp:lastPrinted>
  <dcterms:created xsi:type="dcterms:W3CDTF">2015-08-07T07:40:00Z</dcterms:created>
  <dcterms:modified xsi:type="dcterms:W3CDTF">2015-08-07T09:28:00Z</dcterms:modified>
</cp:coreProperties>
</file>